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83" w:rsidRDefault="00E51F76" w:rsidP="00952EBE">
      <w:pPr>
        <w:jc w:val="center"/>
      </w:pPr>
      <w:r>
        <w:rPr>
          <w:noProof/>
        </w:rPr>
        <w:drawing>
          <wp:inline distT="0" distB="0" distL="0" distR="0" wp14:anchorId="04B455CD" wp14:editId="154C5232">
            <wp:extent cx="5124450" cy="117599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O-Final-Logo2 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617" cy="117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727" w:rsidRPr="00391727" w:rsidRDefault="00E2437B" w:rsidP="00952EBE">
      <w:pPr>
        <w:tabs>
          <w:tab w:val="left" w:pos="1095"/>
        </w:tabs>
        <w:jc w:val="center"/>
        <w:rPr>
          <w:rFonts w:ascii="Trebuchet MS" w:hAnsi="Trebuchet MS"/>
          <w:b/>
          <w:sz w:val="28"/>
        </w:rPr>
      </w:pPr>
      <w:r w:rsidRPr="00391727">
        <w:rPr>
          <w:rFonts w:ascii="Trebuchet MS" w:hAnsi="Trebuchet MS"/>
          <w:b/>
          <w:sz w:val="28"/>
        </w:rPr>
        <w:t>Products and Service List for Technical Department</w:t>
      </w:r>
    </w:p>
    <w:p w:rsidR="00B142C4" w:rsidRDefault="00B142C4" w:rsidP="00E2437B">
      <w:pPr>
        <w:tabs>
          <w:tab w:val="left" w:pos="1095"/>
        </w:tabs>
        <w:rPr>
          <w:rFonts w:ascii="Trebuchet MS" w:hAnsi="Trebuchet MS"/>
          <w:b/>
          <w:sz w:val="24"/>
        </w:rPr>
      </w:pPr>
    </w:p>
    <w:p w:rsidR="004A6116" w:rsidRDefault="004A6116" w:rsidP="004A6116">
      <w:pPr>
        <w:tabs>
          <w:tab w:val="left" w:pos="1095"/>
        </w:tabs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Motorsports Services</w:t>
      </w:r>
    </w:p>
    <w:p w:rsidR="004A6116" w:rsidRDefault="004A6116" w:rsidP="004A6116">
      <w:pPr>
        <w:pStyle w:val="ListParagraph"/>
        <w:numPr>
          <w:ilvl w:val="0"/>
          <w:numId w:val="4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Roll Over Protection sticker issuance </w:t>
      </w:r>
      <w:r>
        <w:rPr>
          <w:rFonts w:ascii="Trebuchet MS" w:hAnsi="Trebuchet MS" w:cs="Arial"/>
          <w:b/>
          <w:sz w:val="20"/>
        </w:rPr>
        <w:t>25.00 AED</w:t>
      </w:r>
    </w:p>
    <w:p w:rsidR="004A6116" w:rsidRDefault="004A6116" w:rsidP="004A6116">
      <w:pPr>
        <w:pStyle w:val="ListParagraph"/>
        <w:numPr>
          <w:ilvl w:val="0"/>
          <w:numId w:val="4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Pre-Approved Roll </w:t>
      </w:r>
      <w:proofErr w:type="gramStart"/>
      <w:r>
        <w:rPr>
          <w:rFonts w:ascii="Trebuchet MS" w:hAnsi="Trebuchet MS" w:cs="Arial"/>
          <w:sz w:val="20"/>
        </w:rPr>
        <w:t>Over</w:t>
      </w:r>
      <w:proofErr w:type="gramEnd"/>
      <w:r>
        <w:rPr>
          <w:rFonts w:ascii="Trebuchet MS" w:hAnsi="Trebuchet MS" w:cs="Arial"/>
          <w:sz w:val="20"/>
        </w:rPr>
        <w:t xml:space="preserve"> Protection Certificate &amp; Declaration (One time issuance) </w:t>
      </w:r>
      <w:r>
        <w:rPr>
          <w:rFonts w:ascii="Trebuchet MS" w:hAnsi="Trebuchet MS" w:cs="Arial"/>
          <w:b/>
          <w:sz w:val="20"/>
        </w:rPr>
        <w:t>75. 00 AED</w:t>
      </w:r>
      <w:r>
        <w:rPr>
          <w:rFonts w:ascii="Trebuchet MS" w:hAnsi="Trebuchet MS" w:cs="Arial"/>
          <w:sz w:val="20"/>
        </w:rPr>
        <w:t xml:space="preserve"> </w:t>
      </w:r>
    </w:p>
    <w:p w:rsidR="004A6116" w:rsidRDefault="004A6116" w:rsidP="004A6116">
      <w:pPr>
        <w:pStyle w:val="ListParagraph"/>
        <w:numPr>
          <w:ilvl w:val="0"/>
          <w:numId w:val="4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sz w:val="20"/>
        </w:rPr>
        <w:t xml:space="preserve">EMSO-UAE ASN Roll Over Protection Certificate (Approved ROP manufacturers only) </w:t>
      </w:r>
      <w:r>
        <w:rPr>
          <w:rFonts w:ascii="Trebuchet MS" w:hAnsi="Trebuchet MS" w:cs="Arial"/>
          <w:b/>
          <w:sz w:val="20"/>
        </w:rPr>
        <w:t>750.00 AED</w:t>
      </w:r>
    </w:p>
    <w:p w:rsidR="005F2BB4" w:rsidRDefault="005F2BB4" w:rsidP="004A6116">
      <w:pPr>
        <w:pStyle w:val="ListParagraph"/>
        <w:numPr>
          <w:ilvl w:val="0"/>
          <w:numId w:val="4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sz w:val="20"/>
        </w:rPr>
        <w:t xml:space="preserve">FIA </w:t>
      </w:r>
      <w:r>
        <w:rPr>
          <w:rFonts w:ascii="Trebuchet MS" w:hAnsi="Trebuchet MS" w:cs="Arial"/>
          <w:sz w:val="20"/>
        </w:rPr>
        <w:t>Roll Over Protection Certificate (Approved ROP manufacturers only)</w:t>
      </w:r>
      <w:r>
        <w:rPr>
          <w:rFonts w:ascii="Trebuchet MS" w:hAnsi="Trebuchet MS" w:cs="Arial"/>
          <w:sz w:val="20"/>
        </w:rPr>
        <w:t xml:space="preserve">  </w:t>
      </w:r>
      <w:r w:rsidRPr="005F2BB4">
        <w:rPr>
          <w:rFonts w:ascii="Trebuchet MS" w:hAnsi="Trebuchet MS" w:cs="Arial"/>
          <w:b/>
          <w:bCs/>
          <w:sz w:val="20"/>
        </w:rPr>
        <w:t>1500.00 AED</w:t>
      </w:r>
    </w:p>
    <w:p w:rsidR="004A6116" w:rsidRDefault="004A6116" w:rsidP="004A6116">
      <w:pPr>
        <w:pStyle w:val="ListParagraph"/>
        <w:numPr>
          <w:ilvl w:val="0"/>
          <w:numId w:val="4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New Technical Passport issuance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b/>
          <w:sz w:val="20"/>
        </w:rPr>
        <w:t>500.00 AED</w:t>
      </w:r>
    </w:p>
    <w:p w:rsidR="004A6116" w:rsidRDefault="004A6116" w:rsidP="004A6116">
      <w:pPr>
        <w:pStyle w:val="ListParagraph"/>
        <w:numPr>
          <w:ilvl w:val="0"/>
          <w:numId w:val="4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sz w:val="20"/>
        </w:rPr>
        <w:t>Replacement Technical Passport issuance</w:t>
      </w:r>
      <w:r>
        <w:rPr>
          <w:rFonts w:ascii="Trebuchet MS" w:hAnsi="Trebuchet MS" w:cs="Arial"/>
          <w:sz w:val="20"/>
        </w:rPr>
        <w:tab/>
      </w:r>
      <w:r>
        <w:rPr>
          <w:rFonts w:ascii="Trebuchet MS" w:hAnsi="Trebuchet MS" w:cs="Arial"/>
          <w:b/>
          <w:sz w:val="20"/>
        </w:rPr>
        <w:t>1000.00 AED</w:t>
      </w:r>
    </w:p>
    <w:p w:rsidR="004A6116" w:rsidRDefault="004A6116" w:rsidP="004A6116">
      <w:pPr>
        <w:pStyle w:val="ListParagraph"/>
        <w:numPr>
          <w:ilvl w:val="0"/>
          <w:numId w:val="4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Renewal of the Vehicle Re</w:t>
      </w:r>
      <w:r w:rsidR="005F2BB4">
        <w:rPr>
          <w:rFonts w:ascii="Trebuchet MS" w:hAnsi="Trebuchet MS" w:cs="Arial"/>
          <w:sz w:val="20"/>
        </w:rPr>
        <w:t xml:space="preserve">gistration NOC Letter </w:t>
      </w:r>
      <w:r>
        <w:rPr>
          <w:rFonts w:ascii="Trebuchet MS" w:hAnsi="Trebuchet MS" w:cs="Arial"/>
          <w:sz w:val="20"/>
        </w:rPr>
        <w:t xml:space="preserve"> </w:t>
      </w:r>
      <w:r w:rsidR="005F2BB4">
        <w:rPr>
          <w:rFonts w:ascii="Trebuchet MS" w:hAnsi="Trebuchet MS" w:cs="Arial"/>
          <w:b/>
          <w:sz w:val="20"/>
        </w:rPr>
        <w:t>400</w:t>
      </w:r>
      <w:r>
        <w:rPr>
          <w:rFonts w:ascii="Trebuchet MS" w:hAnsi="Trebuchet MS" w:cs="Arial"/>
          <w:b/>
          <w:sz w:val="20"/>
        </w:rPr>
        <w:t>.00 AED</w:t>
      </w:r>
      <w:r>
        <w:rPr>
          <w:rFonts w:ascii="Trebuchet MS" w:hAnsi="Trebuchet MS" w:cs="Arial"/>
          <w:sz w:val="20"/>
        </w:rPr>
        <w:t xml:space="preserve"> </w:t>
      </w:r>
    </w:p>
    <w:p w:rsidR="00D86EAE" w:rsidRPr="00B25EFF" w:rsidRDefault="00D86EAE" w:rsidP="00B25EFF">
      <w:pPr>
        <w:pStyle w:val="ListParagraph"/>
        <w:numPr>
          <w:ilvl w:val="0"/>
          <w:numId w:val="4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FIVA </w:t>
      </w:r>
      <w:r w:rsidR="00B25EFF">
        <w:rPr>
          <w:rFonts w:ascii="Trebuchet MS" w:hAnsi="Trebuchet MS" w:cs="Arial"/>
          <w:sz w:val="20"/>
        </w:rPr>
        <w:t>Identity</w:t>
      </w:r>
      <w:r>
        <w:rPr>
          <w:rFonts w:ascii="Trebuchet MS" w:hAnsi="Trebuchet MS" w:cs="Arial"/>
          <w:sz w:val="20"/>
        </w:rPr>
        <w:t xml:space="preserve"> Card issuance</w:t>
      </w:r>
      <w:r w:rsidR="00B25EFF">
        <w:rPr>
          <w:rFonts w:ascii="Trebuchet MS" w:hAnsi="Trebuchet MS" w:cs="Arial"/>
          <w:sz w:val="20"/>
        </w:rPr>
        <w:t xml:space="preserve"> + </w:t>
      </w:r>
      <w:r>
        <w:rPr>
          <w:rFonts w:ascii="Trebuchet MS" w:hAnsi="Trebuchet MS" w:cs="Arial"/>
          <w:sz w:val="20"/>
        </w:rPr>
        <w:t xml:space="preserve">vehicle inspection  </w:t>
      </w:r>
      <w:r w:rsidRPr="00D86EAE">
        <w:rPr>
          <w:rFonts w:ascii="Trebuchet MS" w:hAnsi="Trebuchet MS" w:cs="Arial"/>
          <w:b/>
          <w:bCs/>
          <w:sz w:val="20"/>
        </w:rPr>
        <w:t>1000.00 AED</w:t>
      </w:r>
    </w:p>
    <w:p w:rsidR="005F2BB4" w:rsidRDefault="00D86EAE" w:rsidP="004A6116">
      <w:pPr>
        <w:pStyle w:val="ListParagraph"/>
        <w:numPr>
          <w:ilvl w:val="0"/>
          <w:numId w:val="4"/>
        </w:numPr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FIVA </w:t>
      </w:r>
      <w:proofErr w:type="spellStart"/>
      <w:r>
        <w:rPr>
          <w:rFonts w:ascii="Trebuchet MS" w:hAnsi="Trebuchet MS" w:cs="Arial"/>
          <w:sz w:val="20"/>
        </w:rPr>
        <w:t>Yongtimer</w:t>
      </w:r>
      <w:proofErr w:type="spellEnd"/>
      <w:r>
        <w:rPr>
          <w:rFonts w:ascii="Trebuchet MS" w:hAnsi="Trebuchet MS" w:cs="Arial"/>
          <w:sz w:val="20"/>
        </w:rPr>
        <w:t xml:space="preserve"> Registration Card issuance</w:t>
      </w:r>
      <w:bookmarkStart w:id="0" w:name="_GoBack"/>
      <w:bookmarkEnd w:id="0"/>
      <w:r w:rsidR="00B25EFF">
        <w:rPr>
          <w:rFonts w:ascii="Trebuchet MS" w:hAnsi="Trebuchet MS" w:cs="Arial"/>
          <w:sz w:val="20"/>
        </w:rPr>
        <w:t xml:space="preserve"> + </w:t>
      </w:r>
      <w:r>
        <w:rPr>
          <w:rFonts w:ascii="Trebuchet MS" w:hAnsi="Trebuchet MS" w:cs="Arial"/>
          <w:sz w:val="20"/>
        </w:rPr>
        <w:t xml:space="preserve">vehicle inspection  </w:t>
      </w:r>
      <w:r w:rsidRPr="00D86EAE">
        <w:rPr>
          <w:rFonts w:ascii="Trebuchet MS" w:hAnsi="Trebuchet MS" w:cs="Arial"/>
          <w:b/>
          <w:bCs/>
          <w:sz w:val="20"/>
        </w:rPr>
        <w:t>1000.00 AED</w:t>
      </w:r>
    </w:p>
    <w:p w:rsidR="004A6116" w:rsidRPr="00377DD8" w:rsidRDefault="004A6116" w:rsidP="00B25EFF">
      <w:pPr>
        <w:pStyle w:val="ListParagraph"/>
        <w:tabs>
          <w:tab w:val="left" w:pos="1095"/>
        </w:tabs>
        <w:rPr>
          <w:rFonts w:ascii="Trebuchet MS" w:hAnsi="Trebuchet MS"/>
          <w:sz w:val="20"/>
        </w:rPr>
      </w:pPr>
    </w:p>
    <w:p w:rsidR="00521E5C" w:rsidRPr="00521E5C" w:rsidRDefault="00521E5C" w:rsidP="00521E5C">
      <w:pPr>
        <w:pStyle w:val="ListParagraph"/>
        <w:tabs>
          <w:tab w:val="left" w:pos="1095"/>
        </w:tabs>
        <w:rPr>
          <w:rFonts w:ascii="Trebuchet MS" w:hAnsi="Trebuchet MS"/>
          <w:sz w:val="20"/>
        </w:rPr>
      </w:pPr>
    </w:p>
    <w:p w:rsidR="00521E5C" w:rsidRPr="00521E5C" w:rsidRDefault="00521E5C" w:rsidP="00521E5C">
      <w:pPr>
        <w:pStyle w:val="ListParagraph"/>
        <w:tabs>
          <w:tab w:val="left" w:pos="1095"/>
        </w:tabs>
        <w:rPr>
          <w:rFonts w:ascii="Trebuchet MS" w:hAnsi="Trebuchet MS"/>
          <w:sz w:val="20"/>
        </w:rPr>
      </w:pPr>
    </w:p>
    <w:p w:rsidR="00E2437B" w:rsidRPr="00AF4A83" w:rsidRDefault="00E2437B" w:rsidP="00E2437B">
      <w:pPr>
        <w:tabs>
          <w:tab w:val="left" w:pos="1095"/>
        </w:tabs>
        <w:rPr>
          <w:rFonts w:ascii="Trebuchet MS" w:hAnsi="Trebuchet MS"/>
          <w:b/>
          <w:sz w:val="24"/>
        </w:rPr>
      </w:pPr>
      <w:r w:rsidRPr="00AF4A83">
        <w:rPr>
          <w:rFonts w:ascii="Trebuchet MS" w:hAnsi="Trebuchet MS"/>
          <w:b/>
          <w:sz w:val="24"/>
        </w:rPr>
        <w:t>Technical Services</w:t>
      </w:r>
    </w:p>
    <w:p w:rsidR="00E2437B" w:rsidRPr="00521E5C" w:rsidRDefault="00E2437B" w:rsidP="00521E5C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sz w:val="20"/>
        </w:rPr>
      </w:pPr>
      <w:r w:rsidRPr="00521E5C">
        <w:rPr>
          <w:rFonts w:ascii="Trebuchet MS" w:hAnsi="Trebuchet MS"/>
          <w:sz w:val="20"/>
        </w:rPr>
        <w:t xml:space="preserve">Emission Euro </w:t>
      </w:r>
      <w:r w:rsidR="003923D9" w:rsidRPr="00521E5C">
        <w:rPr>
          <w:rFonts w:ascii="Trebuchet MS" w:hAnsi="Trebuchet MS"/>
          <w:sz w:val="20"/>
        </w:rPr>
        <w:t>4 Drive Cycle Compliance Certificate</w:t>
      </w:r>
      <w:r w:rsidR="001074AA" w:rsidRPr="00521E5C">
        <w:rPr>
          <w:rFonts w:ascii="Trebuchet MS" w:hAnsi="Trebuchet MS"/>
          <w:sz w:val="20"/>
        </w:rPr>
        <w:t xml:space="preserve"> </w:t>
      </w:r>
      <w:r w:rsidR="009E2476">
        <w:rPr>
          <w:rFonts w:ascii="Trebuchet MS" w:hAnsi="Trebuchet MS"/>
          <w:sz w:val="20"/>
        </w:rPr>
        <w:t xml:space="preserve"> </w:t>
      </w:r>
      <w:r w:rsidR="001074AA" w:rsidRPr="00521E5C">
        <w:rPr>
          <w:rFonts w:ascii="Trebuchet MS" w:hAnsi="Trebuchet MS"/>
          <w:b/>
          <w:sz w:val="20"/>
        </w:rPr>
        <w:t>1000</w:t>
      </w:r>
      <w:r w:rsidRPr="00521E5C">
        <w:rPr>
          <w:rFonts w:ascii="Trebuchet MS" w:hAnsi="Trebuchet MS"/>
          <w:b/>
          <w:sz w:val="20"/>
        </w:rPr>
        <w:t>.00 AED</w:t>
      </w:r>
    </w:p>
    <w:p w:rsidR="00E2437B" w:rsidRPr="00521E5C" w:rsidRDefault="00E2437B" w:rsidP="00521E5C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b/>
          <w:sz w:val="20"/>
        </w:rPr>
      </w:pPr>
      <w:r w:rsidRPr="00521E5C">
        <w:rPr>
          <w:rFonts w:ascii="Trebuchet MS" w:hAnsi="Trebuchet MS"/>
          <w:sz w:val="20"/>
        </w:rPr>
        <w:t xml:space="preserve">Emission 5 gas analyzer </w:t>
      </w:r>
      <w:r w:rsidR="003923D9" w:rsidRPr="00521E5C">
        <w:rPr>
          <w:rFonts w:ascii="Trebuchet MS" w:hAnsi="Trebuchet MS"/>
          <w:b/>
          <w:sz w:val="20"/>
        </w:rPr>
        <w:t>(</w:t>
      </w:r>
      <w:r w:rsidR="000672EE" w:rsidRPr="00521E5C">
        <w:rPr>
          <w:rFonts w:ascii="Trebuchet MS" w:hAnsi="Trebuchet MS"/>
          <w:b/>
          <w:sz w:val="20"/>
        </w:rPr>
        <w:t>P</w:t>
      </w:r>
      <w:r w:rsidR="003923D9" w:rsidRPr="00521E5C">
        <w:rPr>
          <w:rFonts w:ascii="Trebuchet MS" w:hAnsi="Trebuchet MS"/>
          <w:b/>
          <w:sz w:val="20"/>
        </w:rPr>
        <w:t>etrol)</w:t>
      </w:r>
      <w:r w:rsidR="003923D9" w:rsidRPr="00521E5C">
        <w:rPr>
          <w:rFonts w:ascii="Trebuchet MS" w:hAnsi="Trebuchet MS"/>
          <w:sz w:val="20"/>
        </w:rPr>
        <w:t xml:space="preserve"> idle test </w:t>
      </w:r>
      <w:r w:rsidR="009E2476">
        <w:rPr>
          <w:rFonts w:ascii="Trebuchet MS" w:hAnsi="Trebuchet MS"/>
          <w:sz w:val="20"/>
        </w:rPr>
        <w:t xml:space="preserve"> </w:t>
      </w:r>
      <w:r w:rsidR="003923D9" w:rsidRPr="00521E5C">
        <w:rPr>
          <w:rFonts w:ascii="Trebuchet MS" w:hAnsi="Trebuchet MS"/>
          <w:b/>
          <w:sz w:val="20"/>
        </w:rPr>
        <w:t>300</w:t>
      </w:r>
      <w:r w:rsidRPr="00521E5C">
        <w:rPr>
          <w:rFonts w:ascii="Trebuchet MS" w:hAnsi="Trebuchet MS"/>
          <w:b/>
          <w:sz w:val="20"/>
        </w:rPr>
        <w:t>.00 AED</w:t>
      </w:r>
    </w:p>
    <w:p w:rsidR="003923D9" w:rsidRPr="00521E5C" w:rsidRDefault="000672EE" w:rsidP="00521E5C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sz w:val="20"/>
        </w:rPr>
      </w:pPr>
      <w:r w:rsidRPr="00521E5C">
        <w:rPr>
          <w:rFonts w:ascii="Trebuchet MS" w:hAnsi="Trebuchet MS"/>
          <w:sz w:val="20"/>
        </w:rPr>
        <w:t xml:space="preserve">Emission 5 gas analyzer </w:t>
      </w:r>
      <w:r w:rsidRPr="00521E5C">
        <w:rPr>
          <w:rFonts w:ascii="Trebuchet MS" w:hAnsi="Trebuchet MS"/>
          <w:b/>
          <w:sz w:val="20"/>
        </w:rPr>
        <w:t>(D</w:t>
      </w:r>
      <w:r w:rsidR="003923D9" w:rsidRPr="00521E5C">
        <w:rPr>
          <w:rFonts w:ascii="Trebuchet MS" w:hAnsi="Trebuchet MS"/>
          <w:b/>
          <w:sz w:val="20"/>
        </w:rPr>
        <w:t>iesel)</w:t>
      </w:r>
      <w:r w:rsidR="003923D9" w:rsidRPr="00521E5C">
        <w:rPr>
          <w:rFonts w:ascii="Trebuchet MS" w:hAnsi="Trebuchet MS"/>
          <w:sz w:val="20"/>
        </w:rPr>
        <w:t xml:space="preserve"> idle test </w:t>
      </w:r>
      <w:r w:rsidR="009E2476">
        <w:rPr>
          <w:rFonts w:ascii="Trebuchet MS" w:hAnsi="Trebuchet MS"/>
          <w:sz w:val="20"/>
        </w:rPr>
        <w:t xml:space="preserve"> </w:t>
      </w:r>
      <w:r w:rsidR="003923D9" w:rsidRPr="00521E5C">
        <w:rPr>
          <w:rFonts w:ascii="Trebuchet MS" w:hAnsi="Trebuchet MS"/>
          <w:b/>
          <w:sz w:val="20"/>
        </w:rPr>
        <w:t>500.00</w:t>
      </w:r>
      <w:r w:rsidR="003923D9" w:rsidRPr="00521E5C">
        <w:rPr>
          <w:rFonts w:ascii="Trebuchet MS" w:hAnsi="Trebuchet MS"/>
          <w:sz w:val="20"/>
        </w:rPr>
        <w:t xml:space="preserve"> </w:t>
      </w:r>
    </w:p>
    <w:p w:rsidR="00E2437B" w:rsidRPr="00521E5C" w:rsidRDefault="00E2437B" w:rsidP="00521E5C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sz w:val="20"/>
        </w:rPr>
      </w:pPr>
      <w:r w:rsidRPr="00521E5C">
        <w:rPr>
          <w:rFonts w:ascii="Trebuchet MS" w:hAnsi="Trebuchet MS"/>
          <w:sz w:val="20"/>
        </w:rPr>
        <w:t xml:space="preserve">Emission 5 gas analyzer </w:t>
      </w:r>
      <w:r w:rsidR="000672EE" w:rsidRPr="00521E5C">
        <w:rPr>
          <w:rFonts w:ascii="Trebuchet MS" w:hAnsi="Trebuchet MS"/>
          <w:b/>
          <w:sz w:val="20"/>
        </w:rPr>
        <w:t>(P</w:t>
      </w:r>
      <w:r w:rsidR="003923D9" w:rsidRPr="00521E5C">
        <w:rPr>
          <w:rFonts w:ascii="Trebuchet MS" w:hAnsi="Trebuchet MS"/>
          <w:b/>
          <w:sz w:val="20"/>
        </w:rPr>
        <w:t>etrol)</w:t>
      </w:r>
      <w:r w:rsidR="003923D9" w:rsidRPr="00521E5C">
        <w:rPr>
          <w:rFonts w:ascii="Trebuchet MS" w:hAnsi="Trebuchet MS"/>
          <w:sz w:val="20"/>
        </w:rPr>
        <w:t xml:space="preserve"> </w:t>
      </w:r>
      <w:r w:rsidRPr="00521E5C">
        <w:rPr>
          <w:rFonts w:ascii="Trebuchet MS" w:hAnsi="Trebuchet MS"/>
          <w:sz w:val="20"/>
        </w:rPr>
        <w:t xml:space="preserve">idle test </w:t>
      </w:r>
      <w:r w:rsidR="00495C96" w:rsidRPr="00521E5C">
        <w:rPr>
          <w:rFonts w:ascii="Trebuchet MS" w:hAnsi="Trebuchet MS"/>
          <w:b/>
          <w:sz w:val="20"/>
          <w:u w:val="single"/>
        </w:rPr>
        <w:t>off-</w:t>
      </w:r>
      <w:r w:rsidRPr="00521E5C">
        <w:rPr>
          <w:rFonts w:ascii="Trebuchet MS" w:hAnsi="Trebuchet MS"/>
          <w:b/>
          <w:sz w:val="20"/>
          <w:u w:val="single"/>
        </w:rPr>
        <w:t>site</w:t>
      </w:r>
      <w:r w:rsidR="009E2476">
        <w:rPr>
          <w:rFonts w:ascii="Trebuchet MS" w:hAnsi="Trebuchet MS"/>
          <w:b/>
          <w:sz w:val="20"/>
          <w:u w:val="single"/>
        </w:rPr>
        <w:t xml:space="preserve"> </w:t>
      </w:r>
      <w:r w:rsidRPr="00521E5C">
        <w:rPr>
          <w:rFonts w:ascii="Trebuchet MS" w:hAnsi="Trebuchet MS"/>
          <w:sz w:val="20"/>
        </w:rPr>
        <w:t xml:space="preserve"> </w:t>
      </w:r>
      <w:r w:rsidR="000672EE" w:rsidRPr="00521E5C">
        <w:rPr>
          <w:rFonts w:ascii="Trebuchet MS" w:hAnsi="Trebuchet MS"/>
          <w:b/>
          <w:sz w:val="20"/>
        </w:rPr>
        <w:t>500.00 AED</w:t>
      </w:r>
    </w:p>
    <w:p w:rsidR="000672EE" w:rsidRPr="00521E5C" w:rsidRDefault="000672EE" w:rsidP="00521E5C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sz w:val="20"/>
        </w:rPr>
      </w:pPr>
      <w:r w:rsidRPr="00521E5C">
        <w:rPr>
          <w:rFonts w:ascii="Trebuchet MS" w:hAnsi="Trebuchet MS"/>
          <w:sz w:val="20"/>
        </w:rPr>
        <w:t xml:space="preserve">Emission 5 gas analyzer </w:t>
      </w:r>
      <w:r w:rsidRPr="00521E5C">
        <w:rPr>
          <w:rFonts w:ascii="Trebuchet MS" w:hAnsi="Trebuchet MS"/>
          <w:b/>
          <w:sz w:val="20"/>
        </w:rPr>
        <w:t>(Diesel)</w:t>
      </w:r>
      <w:r w:rsidRPr="00521E5C">
        <w:rPr>
          <w:rFonts w:ascii="Trebuchet MS" w:hAnsi="Trebuchet MS"/>
          <w:sz w:val="20"/>
        </w:rPr>
        <w:t xml:space="preserve"> idle test </w:t>
      </w:r>
      <w:r w:rsidR="00495C96" w:rsidRPr="00521E5C">
        <w:rPr>
          <w:rFonts w:ascii="Trebuchet MS" w:hAnsi="Trebuchet MS"/>
          <w:b/>
          <w:sz w:val="20"/>
          <w:u w:val="single"/>
        </w:rPr>
        <w:t>off-</w:t>
      </w:r>
      <w:r w:rsidRPr="00521E5C">
        <w:rPr>
          <w:rFonts w:ascii="Trebuchet MS" w:hAnsi="Trebuchet MS"/>
          <w:b/>
          <w:sz w:val="20"/>
          <w:u w:val="single"/>
        </w:rPr>
        <w:t>site</w:t>
      </w:r>
      <w:r w:rsidR="009E2476">
        <w:rPr>
          <w:rFonts w:ascii="Trebuchet MS" w:hAnsi="Trebuchet MS"/>
          <w:b/>
          <w:sz w:val="20"/>
          <w:u w:val="single"/>
        </w:rPr>
        <w:t xml:space="preserve"> </w:t>
      </w:r>
      <w:r w:rsidRPr="00521E5C">
        <w:rPr>
          <w:rFonts w:ascii="Trebuchet MS" w:hAnsi="Trebuchet MS"/>
          <w:sz w:val="20"/>
        </w:rPr>
        <w:t xml:space="preserve"> </w:t>
      </w:r>
      <w:r w:rsidRPr="00521E5C">
        <w:rPr>
          <w:rFonts w:ascii="Trebuchet MS" w:hAnsi="Trebuchet MS"/>
          <w:b/>
          <w:sz w:val="20"/>
        </w:rPr>
        <w:t>750.00 AED</w:t>
      </w:r>
    </w:p>
    <w:p w:rsidR="006013F0" w:rsidRPr="00B25EFF" w:rsidRDefault="006013F0" w:rsidP="00521E5C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sz w:val="20"/>
        </w:rPr>
      </w:pPr>
      <w:r w:rsidRPr="00521E5C">
        <w:rPr>
          <w:rFonts w:ascii="Trebuchet MS" w:hAnsi="Trebuchet MS"/>
          <w:sz w:val="20"/>
        </w:rPr>
        <w:t xml:space="preserve">Brake Test </w:t>
      </w:r>
      <w:r w:rsidR="00AF4A83" w:rsidRPr="00521E5C">
        <w:rPr>
          <w:rFonts w:ascii="Trebuchet MS" w:hAnsi="Trebuchet MS"/>
          <w:sz w:val="20"/>
        </w:rPr>
        <w:t>+ Align</w:t>
      </w:r>
      <w:r w:rsidR="00952EBE" w:rsidRPr="00521E5C">
        <w:rPr>
          <w:rFonts w:ascii="Trebuchet MS" w:hAnsi="Trebuchet MS"/>
          <w:sz w:val="20"/>
        </w:rPr>
        <w:t>ment</w:t>
      </w:r>
      <w:r w:rsidR="00AF4A83" w:rsidRPr="00521E5C">
        <w:rPr>
          <w:rFonts w:ascii="Trebuchet MS" w:hAnsi="Trebuchet MS"/>
          <w:sz w:val="20"/>
        </w:rPr>
        <w:t xml:space="preserve"> Side Slip test </w:t>
      </w:r>
      <w:r w:rsidR="009E2476">
        <w:rPr>
          <w:rFonts w:ascii="Trebuchet MS" w:hAnsi="Trebuchet MS"/>
          <w:sz w:val="20"/>
        </w:rPr>
        <w:t xml:space="preserve">  </w:t>
      </w:r>
      <w:r w:rsidRPr="00521E5C">
        <w:rPr>
          <w:rFonts w:ascii="Trebuchet MS" w:hAnsi="Trebuchet MS"/>
          <w:b/>
          <w:sz w:val="20"/>
        </w:rPr>
        <w:t>200.00AED</w:t>
      </w:r>
    </w:p>
    <w:p w:rsidR="00B25EFF" w:rsidRPr="00377DD8" w:rsidRDefault="00B25EFF" w:rsidP="00B25EFF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sz w:val="20"/>
        </w:rPr>
      </w:pPr>
      <w:r w:rsidRPr="00377DD8">
        <w:rPr>
          <w:rFonts w:ascii="Trebuchet MS" w:hAnsi="Trebuchet MS"/>
          <w:sz w:val="20"/>
        </w:rPr>
        <w:t xml:space="preserve">Corner weighting of vehicle </w:t>
      </w:r>
      <w:r w:rsidRPr="00377DD8">
        <w:rPr>
          <w:rFonts w:ascii="Trebuchet MS" w:hAnsi="Trebuchet MS"/>
          <w:b/>
          <w:sz w:val="20"/>
        </w:rPr>
        <w:t>150.00AED</w:t>
      </w:r>
    </w:p>
    <w:p w:rsidR="00B25EFF" w:rsidRPr="00B25EFF" w:rsidRDefault="00B25EFF" w:rsidP="00B25EFF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sz w:val="20"/>
        </w:rPr>
      </w:pPr>
      <w:r w:rsidRPr="00377DD8">
        <w:rPr>
          <w:rFonts w:ascii="Trebuchet MS" w:hAnsi="Trebuchet MS"/>
          <w:sz w:val="20"/>
        </w:rPr>
        <w:t xml:space="preserve">Exhaust Sound (Db) measurement testing (testing to ASE or customer specified standards) </w:t>
      </w:r>
      <w:r w:rsidRPr="00377DD8">
        <w:rPr>
          <w:rFonts w:ascii="Trebuchet MS" w:hAnsi="Trebuchet MS"/>
          <w:b/>
          <w:sz w:val="20"/>
        </w:rPr>
        <w:t>150.00AED</w:t>
      </w:r>
    </w:p>
    <w:p w:rsidR="00B25EFF" w:rsidRPr="00377DD8" w:rsidRDefault="00B25EFF" w:rsidP="00B25EFF">
      <w:pPr>
        <w:pStyle w:val="ListParagraph"/>
        <w:numPr>
          <w:ilvl w:val="0"/>
          <w:numId w:val="3"/>
        </w:numPr>
        <w:tabs>
          <w:tab w:val="left" w:pos="1095"/>
        </w:tabs>
        <w:rPr>
          <w:rFonts w:ascii="Trebuchet MS" w:hAnsi="Trebuchet MS"/>
          <w:sz w:val="20"/>
        </w:rPr>
      </w:pPr>
      <w:r w:rsidRPr="00377DD8">
        <w:rPr>
          <w:rFonts w:ascii="Trebuchet MS" w:hAnsi="Trebuchet MS"/>
          <w:sz w:val="20"/>
        </w:rPr>
        <w:t xml:space="preserve">Chassis </w:t>
      </w:r>
      <w:proofErr w:type="spellStart"/>
      <w:r w:rsidRPr="00377DD8">
        <w:rPr>
          <w:rFonts w:ascii="Trebuchet MS" w:hAnsi="Trebuchet MS"/>
          <w:sz w:val="20"/>
        </w:rPr>
        <w:t>Dynometer</w:t>
      </w:r>
      <w:proofErr w:type="spellEnd"/>
      <w:r w:rsidRPr="00377DD8">
        <w:rPr>
          <w:rFonts w:ascii="Trebuchet MS" w:hAnsi="Trebuchet MS"/>
          <w:sz w:val="20"/>
        </w:rPr>
        <w:t xml:space="preserve"> w/certified power certificate </w:t>
      </w:r>
      <w:r w:rsidRPr="00377DD8">
        <w:rPr>
          <w:rFonts w:ascii="Trebuchet MS" w:hAnsi="Trebuchet MS"/>
          <w:b/>
          <w:sz w:val="20"/>
        </w:rPr>
        <w:t>500.00 AED</w:t>
      </w:r>
    </w:p>
    <w:p w:rsidR="00B25EFF" w:rsidRPr="004A6116" w:rsidRDefault="00B25EFF" w:rsidP="00B25EFF">
      <w:pPr>
        <w:pStyle w:val="ListParagraph"/>
        <w:tabs>
          <w:tab w:val="left" w:pos="1095"/>
        </w:tabs>
        <w:rPr>
          <w:rFonts w:ascii="Trebuchet MS" w:hAnsi="Trebuchet MS"/>
          <w:sz w:val="20"/>
        </w:rPr>
      </w:pPr>
    </w:p>
    <w:p w:rsidR="004A6116" w:rsidRDefault="004A6116" w:rsidP="004A6116">
      <w:pPr>
        <w:tabs>
          <w:tab w:val="left" w:pos="1095"/>
        </w:tabs>
        <w:rPr>
          <w:rFonts w:ascii="Trebuchet MS" w:hAnsi="Trebuchet MS"/>
          <w:sz w:val="20"/>
        </w:rPr>
      </w:pPr>
    </w:p>
    <w:p w:rsidR="004A6116" w:rsidRPr="004A6116" w:rsidRDefault="004C76CE" w:rsidP="004A6116">
      <w:pPr>
        <w:tabs>
          <w:tab w:val="left" w:pos="1095"/>
        </w:tabs>
        <w:rPr>
          <w:rFonts w:ascii="Trebuchet MS" w:hAnsi="Trebuchet MS"/>
          <w:sz w:val="20"/>
        </w:rPr>
      </w:pPr>
      <w:r w:rsidRPr="009E2476">
        <w:rPr>
          <w:rFonts w:ascii="Trebuchet MS" w:hAnsi="Trebuchet MS"/>
          <w:b/>
          <w:sz w:val="20"/>
          <w:u w:val="single"/>
        </w:rPr>
        <w:t>Note</w:t>
      </w:r>
      <w:r>
        <w:rPr>
          <w:rFonts w:ascii="Trebuchet MS" w:hAnsi="Trebuchet MS"/>
          <w:sz w:val="20"/>
        </w:rPr>
        <w:t>: Price</w:t>
      </w:r>
      <w:r w:rsidR="004A6116">
        <w:rPr>
          <w:rFonts w:ascii="Trebuchet MS" w:hAnsi="Trebuchet MS"/>
          <w:sz w:val="20"/>
        </w:rPr>
        <w:t xml:space="preserve"> </w:t>
      </w:r>
      <w:proofErr w:type="gramStart"/>
      <w:r w:rsidR="004A6116">
        <w:rPr>
          <w:rFonts w:ascii="Trebuchet MS" w:hAnsi="Trebuchet MS"/>
          <w:sz w:val="20"/>
        </w:rPr>
        <w:t>do</w:t>
      </w:r>
      <w:proofErr w:type="gramEnd"/>
      <w:r w:rsidR="004A6116">
        <w:rPr>
          <w:rFonts w:ascii="Trebuchet MS" w:hAnsi="Trebuchet MS"/>
          <w:sz w:val="20"/>
        </w:rPr>
        <w:t xml:space="preserve"> not include VAT. </w:t>
      </w:r>
    </w:p>
    <w:sectPr w:rsidR="004A6116" w:rsidRPr="004A611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5A" w:rsidRDefault="0064525A" w:rsidP="00521E5C">
      <w:pPr>
        <w:spacing w:after="0" w:line="240" w:lineRule="auto"/>
      </w:pPr>
      <w:r>
        <w:separator/>
      </w:r>
    </w:p>
  </w:endnote>
  <w:endnote w:type="continuationSeparator" w:id="0">
    <w:p w:rsidR="0064525A" w:rsidRDefault="0064525A" w:rsidP="0052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5C" w:rsidRPr="001E5317" w:rsidRDefault="001E5317" w:rsidP="00A14A0D">
    <w:pPr>
      <w:pStyle w:val="Footer"/>
      <w:rPr>
        <w:i/>
      </w:rPr>
    </w:pPr>
    <w:r>
      <w:rPr>
        <w:i/>
        <w:noProof/>
      </w:rPr>
      <w:drawing>
        <wp:inline distT="0" distB="0" distL="0" distR="0">
          <wp:extent cx="733245" cy="51823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806" cy="519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 xml:space="preserve">                              </w:t>
    </w:r>
    <w:r>
      <w:rPr>
        <w:i/>
        <w:noProof/>
      </w:rPr>
      <w:drawing>
        <wp:inline distT="0" distB="0" distL="0" distR="0">
          <wp:extent cx="923026" cy="548573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-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512" cy="551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 xml:space="preserve">                              </w:t>
    </w:r>
    <w:r w:rsidR="00771292" w:rsidRPr="001E5317">
      <w:rPr>
        <w:i/>
        <w:noProof/>
      </w:rPr>
      <w:drawing>
        <wp:inline distT="0" distB="0" distL="0" distR="0" wp14:anchorId="19ADE781" wp14:editId="3F96F54A">
          <wp:extent cx="769390" cy="4658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VA-logo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74" cy="465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 xml:space="preserve">                             </w:t>
    </w:r>
    <w:r w:rsidR="00771292" w:rsidRPr="001E5317">
      <w:rPr>
        <w:i/>
        <w:noProof/>
      </w:rPr>
      <w:drawing>
        <wp:inline distT="0" distB="0" distL="0" distR="0" wp14:anchorId="1D4CDEEB" wp14:editId="29109857">
          <wp:extent cx="643585" cy="63091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K NEW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48" cy="63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5A" w:rsidRDefault="0064525A" w:rsidP="00521E5C">
      <w:pPr>
        <w:spacing w:after="0" w:line="240" w:lineRule="auto"/>
      </w:pPr>
      <w:r>
        <w:separator/>
      </w:r>
    </w:p>
  </w:footnote>
  <w:footnote w:type="continuationSeparator" w:id="0">
    <w:p w:rsidR="0064525A" w:rsidRDefault="0064525A" w:rsidP="0052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0D" w:rsidRDefault="006452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626" o:spid="_x0000_s2062" type="#_x0000_t75" style="position:absolute;margin-left:0;margin-top:0;width:467.9pt;height:328.2pt;z-index:-251657216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0D" w:rsidRDefault="006452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627" o:spid="_x0000_s2063" type="#_x0000_t75" style="position:absolute;margin-left:0;margin-top:0;width:467.9pt;height:328.2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A0D" w:rsidRDefault="006452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625" o:spid="_x0000_s2061" type="#_x0000_t75" style="position:absolute;margin-left:0;margin-top:0;width:467.9pt;height:328.2pt;z-index:-251658240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BED"/>
    <w:multiLevelType w:val="hybridMultilevel"/>
    <w:tmpl w:val="D45E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B0623"/>
    <w:multiLevelType w:val="hybridMultilevel"/>
    <w:tmpl w:val="5CDC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F4DB3"/>
    <w:multiLevelType w:val="hybridMultilevel"/>
    <w:tmpl w:val="3EE2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7B"/>
    <w:rsid w:val="00052851"/>
    <w:rsid w:val="000672EE"/>
    <w:rsid w:val="001074AA"/>
    <w:rsid w:val="0016247C"/>
    <w:rsid w:val="001E5317"/>
    <w:rsid w:val="002E28ED"/>
    <w:rsid w:val="00377DD8"/>
    <w:rsid w:val="00391727"/>
    <w:rsid w:val="003923D9"/>
    <w:rsid w:val="00495C96"/>
    <w:rsid w:val="004A6116"/>
    <w:rsid w:val="004C76CE"/>
    <w:rsid w:val="00521E5C"/>
    <w:rsid w:val="00546BF6"/>
    <w:rsid w:val="005F2BB4"/>
    <w:rsid w:val="005F347F"/>
    <w:rsid w:val="006013F0"/>
    <w:rsid w:val="0064525A"/>
    <w:rsid w:val="00771292"/>
    <w:rsid w:val="00791010"/>
    <w:rsid w:val="00824A3D"/>
    <w:rsid w:val="00952EBE"/>
    <w:rsid w:val="009A6B49"/>
    <w:rsid w:val="009E2476"/>
    <w:rsid w:val="009E7560"/>
    <w:rsid w:val="00A12BE6"/>
    <w:rsid w:val="00A14A0D"/>
    <w:rsid w:val="00A351E2"/>
    <w:rsid w:val="00A90C8C"/>
    <w:rsid w:val="00AF4A83"/>
    <w:rsid w:val="00B142C4"/>
    <w:rsid w:val="00B22B94"/>
    <w:rsid w:val="00B25EFF"/>
    <w:rsid w:val="00B81C45"/>
    <w:rsid w:val="00BE2BC8"/>
    <w:rsid w:val="00C25C38"/>
    <w:rsid w:val="00C647C2"/>
    <w:rsid w:val="00CC5E24"/>
    <w:rsid w:val="00CC7E77"/>
    <w:rsid w:val="00D13BC9"/>
    <w:rsid w:val="00D64073"/>
    <w:rsid w:val="00D86EAE"/>
    <w:rsid w:val="00E2437B"/>
    <w:rsid w:val="00E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E5C"/>
  </w:style>
  <w:style w:type="paragraph" w:styleId="Footer">
    <w:name w:val="footer"/>
    <w:basedOn w:val="Normal"/>
    <w:link w:val="FooterChar"/>
    <w:uiPriority w:val="99"/>
    <w:unhideWhenUsed/>
    <w:rsid w:val="00521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E5C"/>
  </w:style>
  <w:style w:type="paragraph" w:styleId="Footer">
    <w:name w:val="footer"/>
    <w:basedOn w:val="Normal"/>
    <w:link w:val="FooterChar"/>
    <w:uiPriority w:val="99"/>
    <w:unhideWhenUsed/>
    <w:rsid w:val="00521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AUH ESMA1</cp:lastModifiedBy>
  <cp:revision>2</cp:revision>
  <cp:lastPrinted>2019-08-19T06:53:00Z</cp:lastPrinted>
  <dcterms:created xsi:type="dcterms:W3CDTF">2021-08-15T13:51:00Z</dcterms:created>
  <dcterms:modified xsi:type="dcterms:W3CDTF">2021-08-15T13:51:00Z</dcterms:modified>
</cp:coreProperties>
</file>